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D22AF" w14:textId="77777777" w:rsidR="00543F50" w:rsidRPr="001C5780" w:rsidRDefault="00543F50" w:rsidP="00C05A1C">
      <w:pPr>
        <w:spacing w:line="240" w:lineRule="auto"/>
        <w:rPr>
          <w:rFonts w:ascii="Tahoma" w:hAnsi="Tahoma" w:cs="Tahoma"/>
          <w:sz w:val="24"/>
          <w:szCs w:val="24"/>
        </w:rPr>
      </w:pPr>
    </w:p>
    <w:p w14:paraId="02DC11FB" w14:textId="0F6BE3DD" w:rsidR="0004197A" w:rsidRPr="001C5780" w:rsidRDefault="002A0FBF" w:rsidP="00D97FB7">
      <w:pPr>
        <w:spacing w:line="240" w:lineRule="auto"/>
        <w:rPr>
          <w:rFonts w:ascii="Tahoma" w:hAnsi="Tahoma" w:cs="Tahoma"/>
          <w:sz w:val="24"/>
          <w:szCs w:val="24"/>
        </w:rPr>
      </w:pPr>
      <w:r w:rsidRPr="001C5780">
        <w:rPr>
          <w:rFonts w:ascii="Tahoma" w:hAnsi="Tahoma" w:cs="Tahoma"/>
          <w:sz w:val="24"/>
          <w:szCs w:val="24"/>
        </w:rPr>
        <w:t>1.</w:t>
      </w:r>
      <w:r w:rsidR="00C05A1C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Τῆς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μετανοίας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ἄνοιξόν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μοι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πύλας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ζωοδότα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·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ὀρθρίζει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γὰρ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τὸ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πνεῦμά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μου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πρὸς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ναὸν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τὸν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ἅγιόν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σου,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ναὸν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φέρον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τοῦ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σώματος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ὅλον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ἐσπιλωμένον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·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ἀλλ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᾿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ὡς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οἰκτίρμων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κάθαρον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εὐσπλάγχνῳ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σου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ἐλέει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. </w:t>
      </w:r>
    </w:p>
    <w:p w14:paraId="4FAA811B" w14:textId="55DB1853" w:rsidR="0004197A" w:rsidRPr="001C5780" w:rsidRDefault="002A0FBF" w:rsidP="002A0FBF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2.</w:t>
      </w:r>
      <w:r w:rsidR="00C05A1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Τής σωτηρίας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εὔθυνόν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μοι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τρίβους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Θεοτόκε,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αἰσχραίς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γάρ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κατερρύπωσα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τήν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ψυχήν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ἀμαρτίαις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ὠς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ραθύμως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τόν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βίον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μου,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ὄλον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ἐκδαπανήσας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ταίς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σαίς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πρεσβείαις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ρύσαί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με, πάσης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ἀκαθαρσίας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.</w:t>
      </w:r>
    </w:p>
    <w:p w14:paraId="5A286833" w14:textId="1B9A6C40" w:rsidR="00F1378C" w:rsidRPr="001C5780" w:rsidRDefault="002A0FBF" w:rsidP="002A0FBF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3.</w:t>
      </w:r>
      <w:r w:rsidR="00C05A1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Ἤθελον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δάκρυσιν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ἐξαλεῖψαι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τῶν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ἐμῶν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πταισμάτων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Κύριε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τὸ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χειρόγραφον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καὶ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τὸ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ὑπόλοιπον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τῆς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ζωῆς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μου,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διὰ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μετανοίας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εὐαρεστῆσαί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σοι,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ἀλλ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' ὁ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ἐχθρὸς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ἀπατᾷ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με,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καὶ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πολεμεῖ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τὴν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ψυχήν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μου</w:t>
      </w:r>
      <w:r w:rsidR="003D449D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.</w:t>
      </w:r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Κύριε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πρὶν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εἰς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τέλος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ἀπόλωμαι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σῶσόν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με.</w:t>
      </w:r>
    </w:p>
    <w:p w14:paraId="2AE8B304" w14:textId="07688F02" w:rsidR="00F1378C" w:rsidRPr="001C5780" w:rsidRDefault="002A0FBF" w:rsidP="002A0FBF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4.</w:t>
      </w:r>
      <w:r w:rsidR="00C05A1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Τίς χειμαζόμενος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καὶ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προστρέχων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τῷ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λιμένι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τούτῳ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οὐ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διασῴζεται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; ἢ τίς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ὀδυνώμενος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καὶ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προσπίπτων,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τῷ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ἰατρείῶ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τούτῳ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οὐ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θεραπεύεται;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Δημιουργὲ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τῶν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ἁπάντων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καὶ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ἰατρὲ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τῶν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νοσούντων</w:t>
      </w:r>
      <w:proofErr w:type="spellEnd"/>
      <w:r w:rsidR="003D449D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.</w:t>
      </w:r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Κύριε,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πρὶν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εἰς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τέλος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ἀπόλωμαι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σῶσόν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με.</w:t>
      </w:r>
    </w:p>
    <w:p w14:paraId="6F5C5108" w14:textId="74850B03" w:rsidR="00F1378C" w:rsidRPr="001C5780" w:rsidRDefault="002A0FBF" w:rsidP="002A0FBF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5.</w:t>
      </w:r>
      <w:r w:rsidR="00C05A1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Φαρισαίου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φύγωμεν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ὑψηγορίαν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καὶ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Τελώνου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μάθωμεν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τὸ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ταπεινὸν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στεναγμοῖς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πρὸς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τὸν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Σωτῆρα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κραυγάζοντες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·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Ἵλαθι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μόνε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ἡμῖν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εὐδιάλλακτε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.</w:t>
      </w:r>
    </w:p>
    <w:p w14:paraId="5C23C58D" w14:textId="2F046D80" w:rsidR="0004197A" w:rsidRPr="001C5780" w:rsidRDefault="002A0FBF" w:rsidP="002A0FBF">
      <w:pPr>
        <w:spacing w:line="240" w:lineRule="auto"/>
        <w:rPr>
          <w:rFonts w:ascii="Tahoma" w:hAnsi="Tahoma" w:cs="Tahoma"/>
          <w:sz w:val="24"/>
          <w:szCs w:val="24"/>
        </w:rPr>
      </w:pPr>
      <w:r w:rsidRPr="001C5780">
        <w:rPr>
          <w:rFonts w:ascii="Tahoma" w:hAnsi="Tahoma" w:cs="Tahoma"/>
          <w:sz w:val="24"/>
          <w:szCs w:val="24"/>
        </w:rPr>
        <w:t>6.</w:t>
      </w:r>
      <w:r w:rsidR="00C05A1C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Τῆς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πατρῴας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, δόξης σου,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ἀποσκιρτήσας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ἀφρόνως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ἐν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κακοῖς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ἐσκόρπισα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ὅν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μοι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παρέδωκας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πλοῦτον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·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ὅθεν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σοι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τὴν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τοῦ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Ἀσώτου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φωνὴν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κραυγάζω·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Ἥμαρτον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ἐνώπιόν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σου Πάτερ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οἰκτίρμον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δέξαι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με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μετανοοῦντα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καὶ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ποίησόν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με,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ὡς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ἕνα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τῶν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C" w:rsidRPr="001C5780">
        <w:rPr>
          <w:rFonts w:ascii="Tahoma" w:hAnsi="Tahoma" w:cs="Tahoma"/>
          <w:sz w:val="24"/>
          <w:szCs w:val="24"/>
        </w:rPr>
        <w:t>μισθίων</w:t>
      </w:r>
      <w:proofErr w:type="spellEnd"/>
      <w:r w:rsidR="00F1378C" w:rsidRPr="001C5780">
        <w:rPr>
          <w:rFonts w:ascii="Tahoma" w:hAnsi="Tahoma" w:cs="Tahoma"/>
          <w:sz w:val="24"/>
          <w:szCs w:val="24"/>
        </w:rPr>
        <w:t xml:space="preserve"> σου.</w:t>
      </w:r>
    </w:p>
    <w:p w14:paraId="7A3B3D76" w14:textId="088CA6A4" w:rsidR="0049256E" w:rsidRPr="001C5780" w:rsidRDefault="002A0FBF" w:rsidP="00CA38A3">
      <w:pPr>
        <w:spacing w:line="240" w:lineRule="auto"/>
        <w:rPr>
          <w:rFonts w:ascii="Tahoma" w:hAnsi="Tahoma" w:cs="Tahoma"/>
          <w:sz w:val="24"/>
          <w:szCs w:val="24"/>
        </w:rPr>
      </w:pPr>
      <w:r w:rsidRPr="001C5780">
        <w:rPr>
          <w:rFonts w:ascii="Tahoma" w:hAnsi="Tahoma" w:cs="Tahoma"/>
          <w:sz w:val="24"/>
          <w:szCs w:val="24"/>
        </w:rPr>
        <w:t>7.</w:t>
      </w:r>
      <w:r w:rsidR="00C05A1C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Ἀγκάλας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πατρικάς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διανοῖξαί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μοι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σπεῦσον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ἀσώτως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τὸν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ἐμόν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κατηνάλωσα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βίον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εἰς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πλοῦτον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ἀδαπάνητον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ἀφορῶν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τοῦ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ἐλέους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Σου.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Νῦν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πτωχεύουσαν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μὴ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ὑπερίδῃς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καρδίαν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·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σοὶ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γὰρ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Κύριε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ἐν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κατανύξει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κραυγάζω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Ἥμαρτον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4197A" w:rsidRPr="001C5780">
        <w:rPr>
          <w:rFonts w:ascii="Tahoma" w:hAnsi="Tahoma" w:cs="Tahoma"/>
          <w:sz w:val="24"/>
          <w:szCs w:val="24"/>
        </w:rPr>
        <w:t>σῶσόν</w:t>
      </w:r>
      <w:proofErr w:type="spellEnd"/>
      <w:r w:rsidR="0004197A" w:rsidRPr="001C5780">
        <w:rPr>
          <w:rFonts w:ascii="Tahoma" w:hAnsi="Tahoma" w:cs="Tahoma"/>
          <w:sz w:val="24"/>
          <w:szCs w:val="24"/>
        </w:rPr>
        <w:t xml:space="preserve"> με.</w:t>
      </w:r>
    </w:p>
    <w:p w14:paraId="3368E110" w14:textId="61D9C3D9" w:rsidR="0004197A" w:rsidRPr="001C5780" w:rsidRDefault="002A0FBF" w:rsidP="006C5BFB">
      <w:pPr>
        <w:spacing w:line="240" w:lineRule="auto"/>
        <w:rPr>
          <w:rFonts w:ascii="Tahoma" w:hAnsi="Tahoma" w:cs="Tahoma"/>
          <w:sz w:val="24"/>
          <w:szCs w:val="24"/>
        </w:rPr>
      </w:pPr>
      <w:r w:rsidRPr="001C5780">
        <w:rPr>
          <w:rFonts w:ascii="Tahoma" w:hAnsi="Tahoma" w:cs="Tahoma"/>
          <w:sz w:val="24"/>
          <w:szCs w:val="24"/>
        </w:rPr>
        <w:t>8.</w:t>
      </w:r>
      <w:r w:rsidR="006C5BFB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Τὸ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βῆμά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σου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φρικτόν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>,</w:t>
      </w:r>
      <w:r w:rsidR="006C5BFB" w:rsidRPr="001C5780">
        <w:rPr>
          <w:rFonts w:ascii="Tahoma" w:hAnsi="Tahoma" w:cs="Tahoma"/>
          <w:sz w:val="24"/>
          <w:szCs w:val="24"/>
          <w:lang w:val="en-US"/>
        </w:rPr>
        <w:t> 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καὶ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ἡ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κρίσις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δικαία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>,</w:t>
      </w:r>
      <w:r w:rsidR="006C5BFB" w:rsidRPr="001C5780">
        <w:rPr>
          <w:rFonts w:ascii="Tahoma" w:hAnsi="Tahoma" w:cs="Tahoma"/>
          <w:sz w:val="24"/>
          <w:szCs w:val="24"/>
          <w:lang w:val="en-US"/>
        </w:rPr>
        <w:t> 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τὰ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ἔργα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μου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δεινά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·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ἀλλ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>'</w:t>
      </w:r>
      <w:r w:rsidR="006C5BFB" w:rsidRPr="001C5780">
        <w:rPr>
          <w:rFonts w:ascii="Tahoma" w:hAnsi="Tahoma" w:cs="Tahoma"/>
          <w:sz w:val="24"/>
          <w:szCs w:val="24"/>
          <w:lang w:val="en-US"/>
        </w:rPr>
        <w:t> 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αὐτὸς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Ἐλεῆμον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>,</w:t>
      </w:r>
      <w:r w:rsidR="006C5BFB" w:rsidRPr="001C5780">
        <w:rPr>
          <w:rFonts w:ascii="Tahoma" w:hAnsi="Tahoma" w:cs="Tahoma"/>
          <w:sz w:val="24"/>
          <w:szCs w:val="24"/>
          <w:lang w:val="en-US"/>
        </w:rPr>
        <w:t> 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προφθάσας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με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διάσωσον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>,</w:t>
      </w:r>
      <w:r w:rsidR="006C5BFB" w:rsidRPr="001C5780">
        <w:rPr>
          <w:rFonts w:ascii="Tahoma" w:hAnsi="Tahoma" w:cs="Tahoma"/>
          <w:sz w:val="24"/>
          <w:szCs w:val="24"/>
          <w:lang w:val="en-US"/>
        </w:rPr>
        <w:t> 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καὶ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κολάσεως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λύτρωσαι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>,</w:t>
      </w:r>
      <w:r w:rsidR="006C5BFB" w:rsidRPr="001C5780">
        <w:rPr>
          <w:rFonts w:ascii="Tahoma" w:hAnsi="Tahoma" w:cs="Tahoma"/>
          <w:sz w:val="24"/>
          <w:szCs w:val="24"/>
          <w:lang w:val="en-US"/>
        </w:rPr>
        <w:t> 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ῥῦσαι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Δέσποτα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>,</w:t>
      </w:r>
      <w:r w:rsidR="006C5BFB" w:rsidRPr="001C5780">
        <w:rPr>
          <w:rFonts w:ascii="Tahoma" w:hAnsi="Tahoma" w:cs="Tahoma"/>
          <w:sz w:val="24"/>
          <w:szCs w:val="24"/>
          <w:lang w:val="en-US"/>
        </w:rPr>
        <w:t> 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τῆς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τῶν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ἐρίφων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μερίδος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>,</w:t>
      </w:r>
      <w:r w:rsidR="006C5BFB" w:rsidRPr="001C5780">
        <w:rPr>
          <w:rFonts w:ascii="Tahoma" w:hAnsi="Tahoma" w:cs="Tahoma"/>
          <w:sz w:val="24"/>
          <w:szCs w:val="24"/>
          <w:lang w:val="en-US"/>
        </w:rPr>
        <w:t> 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καὶ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ἀξίωσον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>,</w:t>
      </w:r>
      <w:r w:rsidR="006C5BFB" w:rsidRPr="001C5780">
        <w:rPr>
          <w:rFonts w:ascii="Tahoma" w:hAnsi="Tahoma" w:cs="Tahoma"/>
          <w:sz w:val="24"/>
          <w:szCs w:val="24"/>
          <w:lang w:val="en-US"/>
        </w:rPr>
        <w:t> 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ἐκ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δεξιῶν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σου με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στῆναι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κριτὰ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C5BFB" w:rsidRPr="001C5780">
        <w:rPr>
          <w:rFonts w:ascii="Tahoma" w:hAnsi="Tahoma" w:cs="Tahoma"/>
          <w:sz w:val="24"/>
          <w:szCs w:val="24"/>
        </w:rPr>
        <w:t>δικαιότατε</w:t>
      </w:r>
      <w:proofErr w:type="spellEnd"/>
      <w:r w:rsidR="006C5BFB" w:rsidRPr="001C5780">
        <w:rPr>
          <w:rFonts w:ascii="Tahoma" w:hAnsi="Tahoma" w:cs="Tahoma"/>
          <w:sz w:val="24"/>
          <w:szCs w:val="24"/>
        </w:rPr>
        <w:t>.</w:t>
      </w:r>
    </w:p>
    <w:p w14:paraId="772D4601" w14:textId="77777777" w:rsidR="00EC6C0E" w:rsidRDefault="00EC6C0E" w:rsidP="002A0FBF">
      <w:pPr>
        <w:spacing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E00BE85" w14:textId="273A0061" w:rsidR="0004197A" w:rsidRPr="001C5780" w:rsidRDefault="002A0FBF" w:rsidP="002A0FBF">
      <w:pPr>
        <w:spacing w:line="240" w:lineRule="auto"/>
        <w:rPr>
          <w:rFonts w:ascii="Tahoma" w:hAnsi="Tahoma" w:cs="Tahoma"/>
          <w:color w:val="000000"/>
          <w:sz w:val="24"/>
          <w:szCs w:val="24"/>
        </w:rPr>
      </w:pPr>
      <w:r w:rsidRPr="001C5780">
        <w:rPr>
          <w:rFonts w:ascii="Tahoma" w:hAnsi="Tahoma" w:cs="Tahoma"/>
          <w:color w:val="000000"/>
          <w:sz w:val="24"/>
          <w:szCs w:val="24"/>
        </w:rPr>
        <w:t>9.</w:t>
      </w:r>
      <w:r w:rsidR="00C05A1C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Παράδεισε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πάντιμε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>,</w:t>
      </w:r>
      <w:r w:rsidR="0004197A" w:rsidRPr="001C5780">
        <w:rPr>
          <w:rFonts w:ascii="Tahoma" w:hAnsi="Tahoma" w:cs="Tahoma"/>
          <w:color w:val="000000"/>
          <w:sz w:val="24"/>
          <w:szCs w:val="24"/>
          <w:lang w:val="en-US"/>
        </w:rPr>
        <w:t> 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τὸ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ὡραιότατον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κάλλος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>,</w:t>
      </w:r>
      <w:r w:rsidR="0004197A" w:rsidRPr="001C5780">
        <w:rPr>
          <w:rFonts w:ascii="Tahoma" w:hAnsi="Tahoma" w:cs="Tahoma"/>
          <w:color w:val="000000"/>
          <w:sz w:val="24"/>
          <w:szCs w:val="24"/>
          <w:lang w:val="en-US"/>
        </w:rPr>
        <w:t> 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θεόκτιστον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σκήνωμα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>,</w:t>
      </w:r>
      <w:r w:rsidR="0004197A" w:rsidRPr="001C5780">
        <w:rPr>
          <w:rFonts w:ascii="Tahoma" w:hAnsi="Tahoma" w:cs="Tahoma"/>
          <w:color w:val="000000"/>
          <w:sz w:val="24"/>
          <w:szCs w:val="24"/>
          <w:lang w:val="en-US"/>
        </w:rPr>
        <w:t> 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εὐφροσύνη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ἄληκτε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>,</w:t>
      </w:r>
      <w:r w:rsidR="0004197A" w:rsidRPr="001C5780">
        <w:rPr>
          <w:rFonts w:ascii="Tahoma" w:hAnsi="Tahoma" w:cs="Tahoma"/>
          <w:color w:val="000000"/>
          <w:sz w:val="24"/>
          <w:szCs w:val="24"/>
          <w:lang w:val="en-US"/>
        </w:rPr>
        <w:t> 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καὶ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ἀπόλαυσις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>,</w:t>
      </w:r>
      <w:r w:rsidR="0004197A" w:rsidRPr="001C5780">
        <w:rPr>
          <w:rFonts w:ascii="Tahoma" w:hAnsi="Tahoma" w:cs="Tahoma"/>
          <w:color w:val="000000"/>
          <w:sz w:val="24"/>
          <w:szCs w:val="24"/>
          <w:lang w:val="en-US"/>
        </w:rPr>
        <w:t> 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δόξα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τῶν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Δικαίων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>,</w:t>
      </w:r>
      <w:r w:rsidR="0004197A" w:rsidRPr="001C5780">
        <w:rPr>
          <w:rFonts w:ascii="Tahoma" w:hAnsi="Tahoma" w:cs="Tahoma"/>
          <w:color w:val="000000"/>
          <w:sz w:val="24"/>
          <w:szCs w:val="24"/>
          <w:lang w:val="en-US"/>
        </w:rPr>
        <w:t> 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Προφητῶν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τερπνότης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>,</w:t>
      </w:r>
      <w:r w:rsidR="0004197A" w:rsidRPr="001C5780">
        <w:rPr>
          <w:rFonts w:ascii="Tahoma" w:hAnsi="Tahoma" w:cs="Tahoma"/>
          <w:color w:val="000000"/>
          <w:sz w:val="24"/>
          <w:szCs w:val="24"/>
          <w:lang w:val="en-US"/>
        </w:rPr>
        <w:t> 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καὶ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Ἁγίων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οἰκητήριον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>,</w:t>
      </w:r>
      <w:r w:rsidR="0004197A" w:rsidRPr="001C5780">
        <w:rPr>
          <w:rFonts w:ascii="Tahoma" w:hAnsi="Tahoma" w:cs="Tahoma"/>
          <w:color w:val="000000"/>
          <w:sz w:val="24"/>
          <w:szCs w:val="24"/>
          <w:lang w:val="en-US"/>
        </w:rPr>
        <w:t> 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ἤχῳ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τῶν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φύλλων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σου,</w:t>
      </w:r>
      <w:r w:rsidR="0004197A" w:rsidRPr="001C5780">
        <w:rPr>
          <w:rFonts w:ascii="Tahoma" w:hAnsi="Tahoma" w:cs="Tahoma"/>
          <w:color w:val="000000"/>
          <w:sz w:val="24"/>
          <w:szCs w:val="24"/>
          <w:lang w:val="en-US"/>
        </w:rPr>
        <w:t> 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Πλάστην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τὸν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τῶν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ὅλων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ἱκέτευε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>,</w:t>
      </w:r>
      <w:r w:rsidR="0004197A" w:rsidRPr="001C5780">
        <w:rPr>
          <w:rFonts w:ascii="Tahoma" w:hAnsi="Tahoma" w:cs="Tahoma"/>
          <w:color w:val="000000"/>
          <w:sz w:val="24"/>
          <w:szCs w:val="24"/>
          <w:lang w:val="en-US"/>
        </w:rPr>
        <w:t> 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τὰς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πύλας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ὑπανοῖξαί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μοι,</w:t>
      </w:r>
      <w:r w:rsidR="0004197A" w:rsidRPr="001C5780">
        <w:rPr>
          <w:rFonts w:ascii="Tahoma" w:hAnsi="Tahoma" w:cs="Tahoma"/>
          <w:color w:val="000000"/>
          <w:sz w:val="24"/>
          <w:szCs w:val="24"/>
          <w:lang w:val="en-US"/>
        </w:rPr>
        <w:t> 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ἃς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τῇ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παραβάσει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ἀπέκλεισα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·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καὶ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ἀξιωθῆναι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>,</w:t>
      </w:r>
      <w:r w:rsidR="0004197A" w:rsidRPr="001C5780">
        <w:rPr>
          <w:rFonts w:ascii="Tahoma" w:hAnsi="Tahoma" w:cs="Tahoma"/>
          <w:color w:val="000000"/>
          <w:sz w:val="24"/>
          <w:szCs w:val="24"/>
          <w:lang w:val="en-US"/>
        </w:rPr>
        <w:t> 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τοῦ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ξύλου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τῆς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ζωῆς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μεταλαβεῖν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>,</w:t>
      </w:r>
      <w:r w:rsidR="0004197A" w:rsidRPr="001C5780">
        <w:rPr>
          <w:rFonts w:ascii="Tahoma" w:hAnsi="Tahoma" w:cs="Tahoma"/>
          <w:color w:val="000000"/>
          <w:sz w:val="24"/>
          <w:szCs w:val="24"/>
          <w:lang w:val="en-US"/>
        </w:rPr>
        <w:t> 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καὶ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τῆς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χαρᾶς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>,</w:t>
      </w:r>
      <w:r w:rsidR="0004197A" w:rsidRPr="001C5780">
        <w:rPr>
          <w:rFonts w:ascii="Tahoma" w:hAnsi="Tahoma" w:cs="Tahoma"/>
          <w:color w:val="000000"/>
          <w:sz w:val="24"/>
          <w:szCs w:val="24"/>
          <w:lang w:val="en-US"/>
        </w:rPr>
        <w:t> 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ἧς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τὸ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πρότερον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>,</w:t>
      </w:r>
      <w:r w:rsidR="0004197A" w:rsidRPr="001C5780">
        <w:rPr>
          <w:rFonts w:ascii="Tahoma" w:hAnsi="Tahoma" w:cs="Tahoma"/>
          <w:color w:val="000000"/>
          <w:sz w:val="24"/>
          <w:szCs w:val="24"/>
          <w:lang w:val="en-US"/>
        </w:rPr>
        <w:t> 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ἐν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σοὶ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00000"/>
          <w:sz w:val="24"/>
          <w:szCs w:val="24"/>
        </w:rPr>
        <w:t>κατετρύφησα</w:t>
      </w:r>
      <w:proofErr w:type="spellEnd"/>
      <w:r w:rsidR="0004197A" w:rsidRPr="001C5780">
        <w:rPr>
          <w:rFonts w:ascii="Tahoma" w:hAnsi="Tahoma" w:cs="Tahoma"/>
          <w:color w:val="000000"/>
          <w:sz w:val="24"/>
          <w:szCs w:val="24"/>
        </w:rPr>
        <w:t>.</w:t>
      </w:r>
    </w:p>
    <w:p w14:paraId="6E5235DA" w14:textId="39186776" w:rsidR="00F1378C" w:rsidRPr="001C5780" w:rsidRDefault="002A0FBF" w:rsidP="002A0FBF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10.</w:t>
      </w:r>
      <w:r w:rsidR="001C5780" w:rsidRPr="001C5780">
        <w:rPr>
          <w:sz w:val="24"/>
          <w:szCs w:val="24"/>
        </w:rPr>
        <w:t xml:space="preserve"> </w:t>
      </w:r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Κύριε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τῶν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Δυνάμεων, μεθ'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ἡμών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γενοῦ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ἄλλον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γάρ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ἐκτός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σού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βοηθόν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θλίψεσιν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οὔκ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ἔχομεν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Κύριε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τῶν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Δυνάμεων,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ἐλέησον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ἡμάς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.</w:t>
      </w:r>
    </w:p>
    <w:p w14:paraId="402AF827" w14:textId="6C62DCDB" w:rsidR="0004197A" w:rsidRPr="001C5780" w:rsidRDefault="002A0FBF" w:rsidP="002A0FBF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11.</w:t>
      </w:r>
      <w:r w:rsidR="00C05A1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Τὴν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3831D9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Άχραντον</w:t>
      </w:r>
      <w:proofErr w:type="spellEnd"/>
      <w:r w:rsidR="003831D9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Εἰκόνα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σου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προσκυνοῦμεν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Ἀγαθέ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αἰτούμενοι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συγχώρησιν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τῶν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πταισμάτων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ἡμῶν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Χριστὲ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ὁ Θεός·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βουλήσει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γὰρ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ηὐδόκησας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σαρκὶ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ἀνελθεῖν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τῷ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Σταυρῷ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ἵνα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ῥύσῃ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οὓς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ἔπλασας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ἐκ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τῆς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δουλείας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τοῦ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ἐχθροῦ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·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ὅθεν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εὐχαρίστως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βοῶμέν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σοι·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Χαρᾶς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ἐπλήρωσας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τὰ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πάντα, ὁ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Σωτὴρ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ἡμῶν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παραγενόμενος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εἰς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τὸ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σῶσαι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τὸν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Κόσμον</w:t>
      </w:r>
      <w:proofErr w:type="spellEnd"/>
      <w:r w:rsidR="0004197A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.</w:t>
      </w:r>
    </w:p>
    <w:p w14:paraId="68826710" w14:textId="77777777" w:rsidR="00E14B89" w:rsidRDefault="002A0FBF" w:rsidP="00E14B89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12.</w:t>
      </w:r>
      <w:r w:rsidR="00C05A1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Ὀρθοδοξίας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ὁ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φωστὴρ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Ἐκκλησίας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τὸ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στήριγμα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καὶ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διδάσκαλε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τῶν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μοναστῶν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ἡ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καλλονὴ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τῶν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θεολόγων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ὑπέρμαχος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ἀπροσμάχητος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Γρηγόριε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θαυματουργὲ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Θεσσαλονίκης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τὸ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καύχημα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κῆρυξ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τῆς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χάριτος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ἱκέτευε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διὰ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παντός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σωθῆναι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τὰς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ψυχὰς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ἡμῶν</w:t>
      </w:r>
      <w:proofErr w:type="spellEnd"/>
      <w:r w:rsidR="00F1378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.</w:t>
      </w:r>
    </w:p>
    <w:p w14:paraId="76A7A646" w14:textId="1456FF07" w:rsidR="0049256E" w:rsidRPr="001C5780" w:rsidRDefault="009F5B0F" w:rsidP="00E14B89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  <w:r w:rsidRPr="001C5780">
        <w:rPr>
          <w:rFonts w:ascii="Tahoma" w:hAnsi="Tahoma" w:cs="Tahoma"/>
          <w:sz w:val="24"/>
          <w:szCs w:val="24"/>
        </w:rPr>
        <w:br/>
      </w:r>
      <w:r w:rsidR="002A0FBF"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13.</w:t>
      </w:r>
      <w:r w:rsidR="00C05A1C"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Χαίροις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ὁ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ζωηφόρος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Σταυρός,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τῆς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εὐσεβείας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τό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ἀήττητον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τρόπαιον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ἡ θύρα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τοῦ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Παραδείσου, ὁ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τῶν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πιστῶν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στηριγμός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τό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τῆς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Ἐκκλησίας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περιτείχισμα· δι’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οὗ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ἐξηφάνισται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ἡ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ἀρά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καί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κατήργηται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καί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κατεπόθη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τοῦ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θανάτου ἡ δύναμις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καί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ὑψώθημεν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ἀπό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γῆς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πρός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οὐράνια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·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ὅπλον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ἀκαταμάχητον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δαιμόνων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ἀντίπαλε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δόξα Μαρτύρων,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Ὁσίων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ὡς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ἀληθῶς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ἐγκαλλώπισμα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λιμήν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σωτηρίας, ὁ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δωρούμενος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τῷ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Κόσμῳ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τό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μέγα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ἔλεος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</w:p>
    <w:p w14:paraId="1AC0570E" w14:textId="2AF567A7" w:rsidR="009F5B0F" w:rsidRPr="001C5780" w:rsidRDefault="002A0FBF" w:rsidP="002A0FBF">
      <w:pPr>
        <w:spacing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14.</w:t>
      </w:r>
      <w:r w:rsidR="00C05A1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Σταυρός, ὁ φύλαξ πάσης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τῆς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οἰκουμένης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. Σταυρός, ἡ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ὠραιότης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τῆς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Ἐκκλησίας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. Σταυρός, βασιλέων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τό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κραταίωμα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. Σταυρός,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πιστῶν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τό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στήριγμα. Σταυρός,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ἀγγέλων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ἡ δόξα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καί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τῶν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δαιμόνων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τό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τραύμα.</w:t>
      </w:r>
    </w:p>
    <w:p w14:paraId="17D09E27" w14:textId="77777777" w:rsidR="00EC6C0E" w:rsidRDefault="002A0FBF" w:rsidP="002A0FBF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15</w:t>
      </w:r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.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Σῶσον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Κύριε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τόν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λαόν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σου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καί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εὐλόγησον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τήν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κληρονομίαν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σου,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νίκας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τοῖς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Βασιλεῦσι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</w:p>
    <w:p w14:paraId="4C85A6A3" w14:textId="77777777" w:rsidR="00EC6C0E" w:rsidRDefault="00EC6C0E" w:rsidP="002A0FBF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</w:p>
    <w:p w14:paraId="77260607" w14:textId="394FFC0F" w:rsidR="0004197A" w:rsidRPr="001C5780" w:rsidRDefault="001C5780" w:rsidP="002A0FBF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κατά βαρβάρων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δωρούμενος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καί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τό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σόν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φυλάττων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διά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τοῦ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Σταυροῦ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Σού πολίτευμα.</w:t>
      </w:r>
    </w:p>
    <w:p w14:paraId="08D33827" w14:textId="0A5C12D9" w:rsidR="009F5B0F" w:rsidRPr="001C5780" w:rsidRDefault="002A0FBF" w:rsidP="002A0FBF">
      <w:pPr>
        <w:spacing w:line="240" w:lineRule="auto"/>
        <w:rPr>
          <w:rFonts w:ascii="Tahoma" w:hAnsi="Tahoma" w:cs="Tahoma"/>
          <w:color w:val="000000"/>
          <w:sz w:val="24"/>
          <w:szCs w:val="24"/>
        </w:rPr>
      </w:pPr>
      <w:r w:rsidRPr="001C5780">
        <w:rPr>
          <w:rFonts w:ascii="Tahoma" w:hAnsi="Tahoma" w:cs="Tahoma"/>
          <w:color w:val="000000"/>
          <w:sz w:val="24"/>
          <w:szCs w:val="24"/>
        </w:rPr>
        <w:t>16</w:t>
      </w:r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.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Ταῖς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τῶν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δακρύων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σου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ῥοαῖς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τῆς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ἐρήμου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τὸ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ἄγονον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ἐγεώργησας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καὶ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τοῖς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ἐκ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βάθους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στεναγμοῖς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εἰς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ἑκατὸν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τοὺς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πόνους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ἐκαρποφόρησας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καὶ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γέγονας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φωστήρ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τῇ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Οἰκουμένῃ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λάμπων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τοῖς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θαύμασιν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Ἰωάννη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Πατὴρ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ἡμῶν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ὅσιε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πρέσβευε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Χριστῷ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τῶ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Θεῷ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σωθῆναι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τὰς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ψυχὰς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ἡμῶν</w:t>
      </w:r>
      <w:proofErr w:type="spellEnd"/>
      <w:r w:rsidR="000E249F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.</w:t>
      </w:r>
    </w:p>
    <w:p w14:paraId="2FC736F2" w14:textId="3AC61E3C" w:rsidR="00207307" w:rsidRPr="001C5780" w:rsidRDefault="00375426" w:rsidP="002A0FBF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17.</w:t>
      </w:r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Ἐν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σοὶ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Μῆτερ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ἀκριβῶς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διεσώθη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τὸ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κατ'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εἰκόνα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·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λαβοῦσα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γὰρ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τὸν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Σταυρόν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ἠκολούθησας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τῷ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Χριστῷ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καὶ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πράττουσα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ἐδίδασκες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ὑπερορᾶν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μὲν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σαρκὸς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παρέρχεται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γάρ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ἐπιμελεῖσθαι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δὲ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ψυχῆς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πράγματος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ἀθανάτου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·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διὸ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καὶ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μετὰ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Ἀγγέλων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συναγάλλεται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Ὁσία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Μαρία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τὸ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E249F" w:rsidRPr="001C5780">
        <w:rPr>
          <w:rFonts w:ascii="Tahoma" w:hAnsi="Tahoma" w:cs="Tahoma"/>
          <w:color w:val="000000"/>
          <w:sz w:val="24"/>
          <w:szCs w:val="24"/>
        </w:rPr>
        <w:t>πνεῦμά</w:t>
      </w:r>
      <w:proofErr w:type="spellEnd"/>
      <w:r w:rsidR="000E249F" w:rsidRPr="001C5780">
        <w:rPr>
          <w:rFonts w:ascii="Tahoma" w:hAnsi="Tahoma" w:cs="Tahoma"/>
          <w:color w:val="000000"/>
          <w:sz w:val="24"/>
          <w:szCs w:val="24"/>
        </w:rPr>
        <w:t xml:space="preserve"> σου.</w:t>
      </w:r>
    </w:p>
    <w:p w14:paraId="2D67EC8C" w14:textId="228C0F6F" w:rsidR="00611D3E" w:rsidRPr="001C5780" w:rsidRDefault="002A0FBF" w:rsidP="002A0FBF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1</w:t>
      </w:r>
      <w:r w:rsidR="00375426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8</w:t>
      </w: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.</w:t>
      </w:r>
      <w:r w:rsidR="00C05A1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Τὴν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κοινὴν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Ἀνάστασιν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πρὸ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τοῦ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σοῦ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Πάθους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πιστούμενος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ἐκ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νεκρῶν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ἢγειρας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τὸν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Λάζαρον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Χριστὲ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ὁ Θεός,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ὅθεν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καὶ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ἡμεῖς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ὡς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οἱ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Παῖδες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τὰ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τῆς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νίκης σύμβολα φέροντες,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σοὶ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τῷ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Νικητῇ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τοῦ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θανάτου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βοῶμεν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Ὡσαννὰ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ἐν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τοῖς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ὑψίστοις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εὐλογημένος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ὁ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ἐρχόμενος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ἐν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ὀνόματι</w:t>
      </w:r>
      <w:proofErr w:type="spellEnd"/>
      <w:r w:rsidR="00611D3E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Κυρίου.</w:t>
      </w:r>
    </w:p>
    <w:p w14:paraId="13C3151C" w14:textId="0C788FBB" w:rsidR="00257D52" w:rsidRPr="001C5780" w:rsidRDefault="002A0FBF" w:rsidP="00257D52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1</w:t>
      </w:r>
      <w:r w:rsidR="00375426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9</w:t>
      </w: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.</w:t>
      </w:r>
      <w:r w:rsidR="00C05A1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Δός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μοι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μετανοίας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λογισμόν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δὸς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καὶ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κατανύξεως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πόθον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τῇ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ταπεινῇ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μου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ψυχῇ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ἔγειρον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ἐξ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ὕπνου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με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δεινῆς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πωρώσεως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καὶ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τὸ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σκότος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ἀπέλασον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τὸ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τῆς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ῥαθυμίας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καὶ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τῆς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ἀπογνώσεως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λῦσον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τὴν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ζόφωσιν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ὅπως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ἀνανεύσας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ὁ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τάλας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σοὶ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προσκολληθήσωμαι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Λόγε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καὶ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σοῦ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τοῖς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θελήμασι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πορεύσωμαι</w:t>
      </w:r>
      <w:proofErr w:type="spellEnd"/>
      <w:r w:rsidR="00F27BB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.</w:t>
      </w:r>
      <w:r w:rsidR="00257D52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</w:p>
    <w:p w14:paraId="3843D51C" w14:textId="38D51920" w:rsidR="00543F50" w:rsidRPr="001C5780" w:rsidRDefault="00257D52" w:rsidP="00CC785F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2</w:t>
      </w:r>
      <w:r w:rsidR="00375426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0</w:t>
      </w: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.</w:t>
      </w:r>
      <w:r w:rsidR="00C05A1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Τῶν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ἀκαθάρτων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λογισμῶν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μου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τὰ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πλήθη,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καὶ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τῶν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ἀτόπων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ἐννοιῶν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τὰς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νιφάδας,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τὶς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ἐξειπεῖν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δυνήσεται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Πανάμωμε;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τὰς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ἐπαναστάσεις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δέ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τῶν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ἀσάρκων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ἐχθρῶν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μου, τίς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ἐκδιηγήσεται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καὶ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τὴν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τούτων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κακίαν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;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Ἀλλὰ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τῇ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σῇ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πρεσβείᾳ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ἀγαθή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τούτων μοι πάντων,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τὴν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λύτρωσιν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δώρησαι</w:t>
      </w:r>
      <w:proofErr w:type="spellEnd"/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.</w:t>
      </w:r>
    </w:p>
    <w:p w14:paraId="74584787" w14:textId="61FD8F0A" w:rsidR="002A0FBF" w:rsidRPr="001C5780" w:rsidRDefault="00375426" w:rsidP="002A0FBF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  <w:r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21</w:t>
      </w:r>
      <w:r w:rsidR="00C636A4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.</w:t>
      </w:r>
      <w:r w:rsidR="00C05A1C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θαλάσσῃ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μέ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πλέοντα,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έν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ὀδῷ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μέ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βαδίζοντα,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νυκτί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καθεύδοντα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περιφρούρησον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ἐπαγρυπνοῦντα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χαρίτωσον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τόν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νούν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μού Πανάμωμε,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καί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ἀξίωσον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ποιεῖν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τού Κυρίου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τό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θέλημα,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ὄπως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εὕροιμι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ἡμέρα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τής δίκης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τῶν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ἐν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βίῳ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πεπραγμένων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μοί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τήν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λύσιν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, ὁ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προσφυγῶν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έν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>τῇ</w:t>
      </w:r>
      <w:proofErr w:type="spellEnd"/>
      <w:r w:rsidR="001C5780" w:rsidRPr="001C5780">
        <w:rPr>
          <w:rFonts w:ascii="Tahoma" w:hAnsi="Tahoma" w:cs="Tahoma"/>
          <w:color w:val="030303"/>
          <w:sz w:val="24"/>
          <w:szCs w:val="24"/>
          <w:shd w:val="clear" w:color="auto" w:fill="F9F9F9"/>
        </w:rPr>
        <w:t xml:space="preserve"> σκέπη σου.</w:t>
      </w:r>
    </w:p>
    <w:p w14:paraId="1AF46803" w14:textId="77777777" w:rsidR="00EC6C0E" w:rsidRDefault="00EC6C0E" w:rsidP="002A0FBF">
      <w:pPr>
        <w:spacing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96C6B31" w14:textId="3E56973A" w:rsidR="002A0FBF" w:rsidRPr="001C5780" w:rsidRDefault="00C636A4" w:rsidP="002A0FBF">
      <w:pPr>
        <w:spacing w:line="240" w:lineRule="auto"/>
        <w:rPr>
          <w:rFonts w:ascii="Tahoma" w:hAnsi="Tahoma" w:cs="Tahoma"/>
          <w:color w:val="000000"/>
          <w:sz w:val="24"/>
          <w:szCs w:val="24"/>
        </w:rPr>
      </w:pPr>
      <w:r w:rsidRPr="001C5780">
        <w:rPr>
          <w:rFonts w:ascii="Tahoma" w:hAnsi="Tahoma" w:cs="Tahoma"/>
          <w:color w:val="000000"/>
          <w:sz w:val="24"/>
          <w:szCs w:val="24"/>
        </w:rPr>
        <w:t>2</w:t>
      </w:r>
      <w:r w:rsidR="00375426" w:rsidRPr="001C5780">
        <w:rPr>
          <w:rFonts w:ascii="Tahoma" w:hAnsi="Tahoma" w:cs="Tahoma"/>
          <w:color w:val="000000"/>
          <w:sz w:val="24"/>
          <w:szCs w:val="24"/>
        </w:rPr>
        <w:t>2</w:t>
      </w:r>
      <w:r w:rsidRPr="001C5780">
        <w:rPr>
          <w:rFonts w:ascii="Tahoma" w:hAnsi="Tahoma" w:cs="Tahoma"/>
          <w:color w:val="000000"/>
          <w:sz w:val="24"/>
          <w:szCs w:val="24"/>
        </w:rPr>
        <w:t>.</w:t>
      </w:r>
      <w:r w:rsidR="00C05A1C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Μυριάκις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πανάχραντε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ὑπεσχόμην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μετάνοιαν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τῶν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ἐμῶν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ποιήσασθαι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παραπτώσεων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ἀλλ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'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οὐκ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ἐᾷ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με ἡ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φαύλη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μου, των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κακῶν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συνήθεια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διὰ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τοῦτό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σοι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βοῶ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καὶ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προσπίπτω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> 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καὶ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δέομαι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·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Σὺ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με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Δέσποινα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ἐξελοῦ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τῆς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τοιαύτης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τυραννίδος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ὁδηγοῦσα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πρὸς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τὰ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κρείττω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καὶ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σωτηρίας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2A0FBF" w:rsidRPr="001C5780">
        <w:rPr>
          <w:rFonts w:ascii="Tahoma" w:hAnsi="Tahoma" w:cs="Tahoma"/>
          <w:color w:val="000000"/>
          <w:sz w:val="24"/>
          <w:szCs w:val="24"/>
        </w:rPr>
        <w:t>ἐχόμενα</w:t>
      </w:r>
      <w:proofErr w:type="spellEnd"/>
      <w:r w:rsidR="002A0FBF" w:rsidRPr="001C5780">
        <w:rPr>
          <w:rFonts w:ascii="Tahoma" w:hAnsi="Tahoma" w:cs="Tahoma"/>
          <w:color w:val="000000"/>
          <w:sz w:val="24"/>
          <w:szCs w:val="24"/>
        </w:rPr>
        <w:t>.</w:t>
      </w:r>
    </w:p>
    <w:p w14:paraId="3ADD41E0" w14:textId="053A5EB1" w:rsidR="00A93343" w:rsidRPr="001C5780" w:rsidRDefault="00A075FF" w:rsidP="00A93343">
      <w:pPr>
        <w:spacing w:line="240" w:lineRule="auto"/>
        <w:rPr>
          <w:rFonts w:ascii="Tahoma" w:hAnsi="Tahoma" w:cs="Tahoma"/>
          <w:color w:val="000000"/>
          <w:sz w:val="24"/>
          <w:szCs w:val="24"/>
        </w:rPr>
      </w:pPr>
      <w:r w:rsidRPr="001C5780">
        <w:rPr>
          <w:rFonts w:ascii="Tahoma" w:hAnsi="Tahoma" w:cs="Tahoma"/>
          <w:color w:val="000000"/>
          <w:sz w:val="24"/>
          <w:szCs w:val="24"/>
        </w:rPr>
        <w:t>2</w:t>
      </w:r>
      <w:r w:rsidR="00375426" w:rsidRPr="001C5780">
        <w:rPr>
          <w:rFonts w:ascii="Tahoma" w:hAnsi="Tahoma" w:cs="Tahoma"/>
          <w:color w:val="000000"/>
          <w:sz w:val="24"/>
          <w:szCs w:val="24"/>
        </w:rPr>
        <w:t>3</w:t>
      </w:r>
      <w:r w:rsidRPr="001C5780">
        <w:rPr>
          <w:rFonts w:ascii="Tahoma" w:hAnsi="Tahoma" w:cs="Tahoma"/>
          <w:color w:val="000000"/>
          <w:sz w:val="24"/>
          <w:szCs w:val="24"/>
        </w:rPr>
        <w:t xml:space="preserve">.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Ὡς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πρεσβείαν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ἀκοίμητον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, και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παράκλησιν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ἔμμονον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, κεκτημένη πάναγνε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πρός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τον Κύριον, τούς πειρασμούς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κατακοίμησον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, τα κύματα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πράϋνον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τῆς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ἀθλίας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μου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ψυχῆς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καί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ἐν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θλίψει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ὑπάρχουσαν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τήν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καρδίαν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μου,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παρακάλεσον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Κόρη,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δυσωπῶ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σε,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καί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χαρίτωσον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τόν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νοῦν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μου,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ὅπως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93343" w:rsidRPr="001C5780">
        <w:rPr>
          <w:rFonts w:ascii="Tahoma" w:hAnsi="Tahoma" w:cs="Tahoma"/>
          <w:color w:val="000000"/>
          <w:sz w:val="24"/>
          <w:szCs w:val="24"/>
        </w:rPr>
        <w:t>ἀξίως</w:t>
      </w:r>
      <w:proofErr w:type="spellEnd"/>
      <w:r w:rsidR="00A93343" w:rsidRPr="001C5780">
        <w:rPr>
          <w:rFonts w:ascii="Tahoma" w:hAnsi="Tahoma" w:cs="Tahoma"/>
          <w:color w:val="000000"/>
          <w:sz w:val="24"/>
          <w:szCs w:val="24"/>
        </w:rPr>
        <w:t xml:space="preserve"> δοξάζω σε. </w:t>
      </w:r>
    </w:p>
    <w:p w14:paraId="603FEC4E" w14:textId="11537608" w:rsidR="00A075FF" w:rsidRPr="001C5780" w:rsidRDefault="00A93343" w:rsidP="00A93343">
      <w:pPr>
        <w:spacing w:line="240" w:lineRule="auto"/>
        <w:rPr>
          <w:rFonts w:ascii="Tahoma" w:hAnsi="Tahoma" w:cs="Tahoma"/>
          <w:color w:val="000000"/>
          <w:sz w:val="24"/>
          <w:szCs w:val="24"/>
        </w:rPr>
      </w:pPr>
      <w:r w:rsidRPr="001C5780">
        <w:rPr>
          <w:rFonts w:ascii="Tahoma" w:hAnsi="Tahoma" w:cs="Tahoma"/>
          <w:color w:val="000000"/>
          <w:sz w:val="24"/>
          <w:szCs w:val="24"/>
        </w:rPr>
        <w:t>2</w:t>
      </w:r>
      <w:r w:rsidR="00375426" w:rsidRPr="001C5780">
        <w:rPr>
          <w:rFonts w:ascii="Tahoma" w:hAnsi="Tahoma" w:cs="Tahoma"/>
          <w:color w:val="000000"/>
          <w:sz w:val="24"/>
          <w:szCs w:val="24"/>
        </w:rPr>
        <w:t>4</w:t>
      </w:r>
      <w:r w:rsidRPr="001C5780">
        <w:rPr>
          <w:rFonts w:ascii="Tahoma" w:hAnsi="Tahoma" w:cs="Tahoma"/>
          <w:color w:val="000000"/>
          <w:sz w:val="24"/>
          <w:szCs w:val="24"/>
        </w:rPr>
        <w:t xml:space="preserve">.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Ὁδήγησον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ἡμᾶς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ἐν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ὁδῷ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μετανοίας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ἐκκλίνοντας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ἀεί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πρός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κακῶν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ἀνοδίας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καί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τόν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ὑπεράγαθον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, παροργίζοντας Κύριον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ἀπειρόγαμε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εὐλογημένη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Μαρία,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καταφύγιον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ἀπεγνωσμένων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ἀνθρώπων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Θεοῦ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ἐνδιαίτημα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>.</w:t>
      </w:r>
    </w:p>
    <w:p w14:paraId="05126015" w14:textId="77777777" w:rsidR="007D339A" w:rsidRPr="001C5780" w:rsidRDefault="007D339A" w:rsidP="007D339A">
      <w:pPr>
        <w:spacing w:line="240" w:lineRule="auto"/>
        <w:rPr>
          <w:rFonts w:ascii="Tahoma" w:hAnsi="Tahoma" w:cs="Tahoma"/>
          <w:color w:val="000000"/>
          <w:sz w:val="24"/>
          <w:szCs w:val="24"/>
        </w:rPr>
      </w:pPr>
      <w:r w:rsidRPr="001C5780">
        <w:rPr>
          <w:rFonts w:ascii="Tahoma" w:hAnsi="Tahoma" w:cs="Tahoma"/>
          <w:color w:val="000000"/>
          <w:sz w:val="24"/>
          <w:szCs w:val="24"/>
        </w:rPr>
        <w:t xml:space="preserve">25.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Ἐν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νυκτί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καί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ἡμέρᾳ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τε, ὁ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ἐχθρός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ὁ παμπόνηρος,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πολεμῶν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οὐ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παύεται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δελεάσαι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με,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καί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πρός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ἀπώλειαν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ἔλκει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με, κακίας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πρός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βάραθρα,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ἀλλ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’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ὡς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μόνος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ἀγαθός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τῆς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αὐτοῦ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τυραννίδος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με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ἀπολύτρωσαι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καί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παντοίας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ἀνάγκης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Ἰησοῦ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μου,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ὑπεράγαθε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καί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σῶσον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ἐκ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πολυτρόπων κολάσεων. </w:t>
      </w:r>
    </w:p>
    <w:p w14:paraId="49E3BF23" w14:textId="4373996C" w:rsidR="007D339A" w:rsidRPr="001C5780" w:rsidRDefault="007D339A" w:rsidP="007D339A">
      <w:pPr>
        <w:spacing w:line="240" w:lineRule="auto"/>
        <w:rPr>
          <w:rFonts w:ascii="Tahoma" w:hAnsi="Tahoma" w:cs="Tahoma"/>
          <w:color w:val="000000"/>
          <w:sz w:val="24"/>
          <w:szCs w:val="24"/>
        </w:rPr>
      </w:pPr>
      <w:r w:rsidRPr="001C5780">
        <w:rPr>
          <w:rFonts w:ascii="Tahoma" w:hAnsi="Tahoma" w:cs="Tahoma"/>
          <w:color w:val="000000"/>
          <w:sz w:val="24"/>
          <w:szCs w:val="24"/>
        </w:rPr>
        <w:t xml:space="preserve">26.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Τήν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φωνήν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τοῦ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Κυρίου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τοῦ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ἀρχιποίμενος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ἀκουσώμεθα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πάντες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οἱ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ἀμαρτήσαντες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, δι’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ἡμᾶς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γάρ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ἐπί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γῆς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σαρκί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ἐπέφανεν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είς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μετάνοιαν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καλῶν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τούς κατ’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ἐμέ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ἀμαρτωλούς</w:t>
      </w:r>
      <w:proofErr w:type="spellEnd"/>
      <w:r w:rsidR="00E942CF" w:rsidRPr="001C5780">
        <w:rPr>
          <w:rFonts w:ascii="Tahoma" w:hAnsi="Tahoma" w:cs="Tahoma"/>
          <w:color w:val="000000"/>
          <w:sz w:val="24"/>
          <w:szCs w:val="24"/>
        </w:rPr>
        <w:t>:</w:t>
      </w:r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θαρσεῖτε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καί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μή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φοβεῖσθε</w:t>
      </w:r>
      <w:proofErr w:type="spellEnd"/>
      <w:r w:rsidR="00E942CF" w:rsidRPr="001C5780">
        <w:rPr>
          <w:rFonts w:ascii="Tahoma" w:hAnsi="Tahoma" w:cs="Tahoma"/>
          <w:color w:val="000000"/>
          <w:sz w:val="24"/>
          <w:szCs w:val="24"/>
        </w:rPr>
        <w:t>:</w:t>
      </w:r>
      <w:r w:rsidRPr="001C5780">
        <w:rPr>
          <w:rFonts w:ascii="Tahoma" w:hAnsi="Tahoma" w:cs="Tahoma"/>
          <w:color w:val="000000"/>
          <w:sz w:val="24"/>
          <w:szCs w:val="24"/>
        </w:rPr>
        <w:t xml:space="preserve"> μικρός γάρ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ἐστιν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ὁ κόπος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ἀλλά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γλυκεῖα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 xml:space="preserve"> ἡ </w:t>
      </w:r>
      <w:proofErr w:type="spellStart"/>
      <w:r w:rsidRPr="001C5780">
        <w:rPr>
          <w:rFonts w:ascii="Tahoma" w:hAnsi="Tahoma" w:cs="Tahoma"/>
          <w:color w:val="000000"/>
          <w:sz w:val="24"/>
          <w:szCs w:val="24"/>
        </w:rPr>
        <w:t>ἀνταπόδοσις</w:t>
      </w:r>
      <w:proofErr w:type="spellEnd"/>
      <w:r w:rsidRPr="001C5780">
        <w:rPr>
          <w:rFonts w:ascii="Tahoma" w:hAnsi="Tahoma" w:cs="Tahoma"/>
          <w:color w:val="000000"/>
          <w:sz w:val="24"/>
          <w:szCs w:val="24"/>
        </w:rPr>
        <w:t>.</w:t>
      </w:r>
    </w:p>
    <w:p w14:paraId="1FFC0BB1" w14:textId="451B8A03" w:rsidR="002A0FBF" w:rsidRPr="00E14B89" w:rsidRDefault="00916B3B" w:rsidP="00A74929">
      <w:pPr>
        <w:spacing w:line="240" w:lineRule="auto"/>
        <w:rPr>
          <w:rFonts w:ascii="Tahoma" w:hAnsi="Tahoma" w:cs="Tahoma"/>
          <w:color w:val="030303"/>
          <w:sz w:val="24"/>
          <w:szCs w:val="24"/>
          <w:shd w:val="clear" w:color="auto" w:fill="F9F9F9"/>
        </w:rPr>
      </w:pPr>
      <w:r w:rsidRPr="00E14B89">
        <w:rPr>
          <w:rFonts w:ascii="Tahoma" w:hAnsi="Tahoma" w:cs="Tahoma"/>
          <w:color w:val="030303"/>
          <w:sz w:val="24"/>
          <w:szCs w:val="24"/>
          <w:shd w:val="clear" w:color="auto" w:fill="F9F9F9"/>
        </w:rPr>
        <w:t>27</w:t>
      </w:r>
      <w:r w:rsidRPr="00E14B89">
        <w:rPr>
          <w:rFonts w:ascii="Tahoma" w:hAnsi="Tahoma" w:cs="Tahoma"/>
          <w:color w:val="000000"/>
          <w:sz w:val="24"/>
          <w:szCs w:val="24"/>
        </w:rPr>
        <w:t xml:space="preserve">.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Τῆς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ψυχῆς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μου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τά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πάθη,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τά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πολυώδυνα,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τῆς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σαρκός μου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τάς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νόσους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ἐν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τάχει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ἴασαι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.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τάς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τοῦ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νοός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μου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ἐκτροπάς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στῆσον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Πανάμωμε,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καί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ἐν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γαλήνῃ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λογισμοῦ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εὐχάς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προσφέρει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καθαράς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τῷ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Βασιλεῖ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τῶν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ἁπάντων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ἀξίωσον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Θεοτόκε,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καί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ἐξαιτεῖσθαι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 xml:space="preserve"> πταισμάτων </w:t>
      </w:r>
      <w:proofErr w:type="spellStart"/>
      <w:r w:rsidR="00A74929" w:rsidRPr="00A74929">
        <w:rPr>
          <w:rFonts w:ascii="Tahoma" w:hAnsi="Tahoma" w:cs="Tahoma"/>
          <w:color w:val="000000"/>
          <w:sz w:val="24"/>
          <w:szCs w:val="24"/>
        </w:rPr>
        <w:t>ἄφεσιν</w:t>
      </w:r>
      <w:proofErr w:type="spellEnd"/>
      <w:r w:rsidR="00A74929" w:rsidRPr="00A74929">
        <w:rPr>
          <w:rFonts w:ascii="Tahoma" w:hAnsi="Tahoma" w:cs="Tahoma"/>
          <w:color w:val="000000"/>
          <w:sz w:val="24"/>
          <w:szCs w:val="24"/>
        </w:rPr>
        <w:t>.</w:t>
      </w:r>
    </w:p>
    <w:p w14:paraId="21E09B9B" w14:textId="77777777" w:rsidR="0004197A" w:rsidRPr="001C5780" w:rsidRDefault="0004197A" w:rsidP="002A0FBF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8D1CE83" w14:textId="77777777" w:rsidR="00F84954" w:rsidRPr="001C5780" w:rsidRDefault="00F84954" w:rsidP="00273D76">
      <w:pPr>
        <w:rPr>
          <w:sz w:val="24"/>
          <w:szCs w:val="24"/>
        </w:rPr>
      </w:pPr>
    </w:p>
    <w:sectPr w:rsidR="00F84954" w:rsidRPr="001C5780" w:rsidSect="0049256E">
      <w:headerReference w:type="default" r:id="rId7"/>
      <w:pgSz w:w="11906" w:h="16838" w:code="9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AAD8" w14:textId="77777777" w:rsidR="00B7739C" w:rsidRDefault="00B7739C" w:rsidP="00CD7009">
      <w:pPr>
        <w:spacing w:after="0" w:line="240" w:lineRule="auto"/>
      </w:pPr>
      <w:r>
        <w:separator/>
      </w:r>
    </w:p>
  </w:endnote>
  <w:endnote w:type="continuationSeparator" w:id="0">
    <w:p w14:paraId="1A163F58" w14:textId="77777777" w:rsidR="00B7739C" w:rsidRDefault="00B7739C" w:rsidP="00CD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1F4A0" w14:textId="77777777" w:rsidR="00B7739C" w:rsidRDefault="00B7739C" w:rsidP="00CD7009">
      <w:pPr>
        <w:spacing w:after="0" w:line="240" w:lineRule="auto"/>
      </w:pPr>
      <w:r>
        <w:separator/>
      </w:r>
    </w:p>
  </w:footnote>
  <w:footnote w:type="continuationSeparator" w:id="0">
    <w:p w14:paraId="1817EE57" w14:textId="77777777" w:rsidR="00B7739C" w:rsidRDefault="00B7739C" w:rsidP="00CD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A37A" w14:textId="6E905430" w:rsidR="00CD7009" w:rsidRPr="00543F50" w:rsidRDefault="00CD7009" w:rsidP="00CD7009">
    <w:pPr>
      <w:pStyle w:val="a4"/>
      <w:jc w:val="center"/>
      <w:rPr>
        <w:rFonts w:ascii="Candara" w:hAnsi="Candara"/>
        <w:b/>
        <w:bCs/>
        <w:sz w:val="72"/>
        <w:szCs w:val="72"/>
      </w:rPr>
    </w:pPr>
    <w:r w:rsidRPr="00543F50">
      <w:rPr>
        <w:rFonts w:ascii="Candara" w:hAnsi="Candara" w:cs="Calibri"/>
        <w:b/>
        <w:bCs/>
        <w:sz w:val="72"/>
        <w:szCs w:val="72"/>
      </w:rPr>
      <w:t>Ύμνοι</w:t>
    </w:r>
    <w:r w:rsidRPr="00543F50">
      <w:rPr>
        <w:rFonts w:ascii="Candara" w:hAnsi="Candara"/>
        <w:b/>
        <w:bCs/>
        <w:sz w:val="72"/>
        <w:szCs w:val="72"/>
      </w:rPr>
      <w:t xml:space="preserve"> </w:t>
    </w:r>
    <w:r w:rsidRPr="00543F50">
      <w:rPr>
        <w:rFonts w:ascii="Candara" w:hAnsi="Candara" w:cs="Calibri"/>
        <w:b/>
        <w:bCs/>
        <w:sz w:val="72"/>
        <w:szCs w:val="72"/>
      </w:rPr>
      <w:t>Τριωδίου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17F"/>
    <w:multiLevelType w:val="hybridMultilevel"/>
    <w:tmpl w:val="E1620872"/>
    <w:lvl w:ilvl="0" w:tplc="1D7C77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3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7A"/>
    <w:rsid w:val="0004197A"/>
    <w:rsid w:val="00073848"/>
    <w:rsid w:val="000C1F5F"/>
    <w:rsid w:val="000E249F"/>
    <w:rsid w:val="001C5780"/>
    <w:rsid w:val="00207307"/>
    <w:rsid w:val="00257D52"/>
    <w:rsid w:val="00273D76"/>
    <w:rsid w:val="002A0FBF"/>
    <w:rsid w:val="00375426"/>
    <w:rsid w:val="003831D9"/>
    <w:rsid w:val="003A6BEF"/>
    <w:rsid w:val="003D099A"/>
    <w:rsid w:val="003D449D"/>
    <w:rsid w:val="0049256E"/>
    <w:rsid w:val="00543F50"/>
    <w:rsid w:val="00611D3E"/>
    <w:rsid w:val="006C5BFB"/>
    <w:rsid w:val="007D339A"/>
    <w:rsid w:val="008C5679"/>
    <w:rsid w:val="00916B3B"/>
    <w:rsid w:val="009F4D81"/>
    <w:rsid w:val="009F5B0F"/>
    <w:rsid w:val="00A075FF"/>
    <w:rsid w:val="00A74929"/>
    <w:rsid w:val="00A93343"/>
    <w:rsid w:val="00B42294"/>
    <w:rsid w:val="00B7739C"/>
    <w:rsid w:val="00BE1CD9"/>
    <w:rsid w:val="00C05A1C"/>
    <w:rsid w:val="00C636A4"/>
    <w:rsid w:val="00CA38A3"/>
    <w:rsid w:val="00CC785F"/>
    <w:rsid w:val="00CD7009"/>
    <w:rsid w:val="00D97FB7"/>
    <w:rsid w:val="00E14B89"/>
    <w:rsid w:val="00E20F53"/>
    <w:rsid w:val="00E942CF"/>
    <w:rsid w:val="00EC6C0E"/>
    <w:rsid w:val="00F1378C"/>
    <w:rsid w:val="00F27BB4"/>
    <w:rsid w:val="00F8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9140"/>
  <w15:chartTrackingRefBased/>
  <w15:docId w15:val="{6463E024-38FC-4A52-8CBD-FA6C65FE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97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D70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D7009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CD70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D7009"/>
    <w:rPr>
      <w:rFonts w:ascii="Calibri" w:eastAsia="Calibri" w:hAnsi="Calibri" w:cs="Arial"/>
    </w:rPr>
  </w:style>
  <w:style w:type="character" w:styleId="a6">
    <w:name w:val="Emphasis"/>
    <w:basedOn w:val="a0"/>
    <w:uiPriority w:val="20"/>
    <w:qFormat/>
    <w:rsid w:val="00E14B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1021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Μουρτζίλα</dc:creator>
  <cp:keywords/>
  <dc:description/>
  <cp:lastModifiedBy>Ειρήνη Μουρτζίλα</cp:lastModifiedBy>
  <cp:revision>29</cp:revision>
  <dcterms:created xsi:type="dcterms:W3CDTF">2022-03-16T21:31:00Z</dcterms:created>
  <dcterms:modified xsi:type="dcterms:W3CDTF">2022-06-16T21:12:00Z</dcterms:modified>
</cp:coreProperties>
</file>